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54" w:rsidRPr="00A25A54" w:rsidRDefault="00A25A54" w:rsidP="00A25A54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131111"/>
          <w:sz w:val="48"/>
          <w:szCs w:val="48"/>
          <w:lang w:eastAsia="ru-RU"/>
        </w:rPr>
      </w:pPr>
      <w:r w:rsidRPr="00A25A54">
        <w:rPr>
          <w:rFonts w:ascii="Montserrat" w:eastAsia="Times New Roman" w:hAnsi="Montserrat" w:cs="Times New Roman"/>
          <w:b/>
          <w:bCs/>
          <w:color w:val="131111"/>
          <w:sz w:val="48"/>
          <w:szCs w:val="48"/>
          <w:lang w:eastAsia="ru-RU"/>
        </w:rPr>
        <w:t>Порядок и случаи оказания бесплатной юридической помощи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Бесплатная юридическая помощь оказывается в соответствии с Федеральным законом от 21.11.2011 № 324-ФЗ «О бесплатной юридической помощи в Российской Федерации» (далее – Закон).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br/>
        <w:t>Бесплатная юридическая помощь оказывается в виде: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1) правового консультирования в устной и письменной форме;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2) составления заявлений, жалоб, ходатайств и других документов правового характера;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ФССП России оказывает гражданам бесплатную юридическую помощь в виде правового консультирования в устной и письменной форме по вопросам, относящимся к ее компетенции, в порядке, установленном Федеральным закон от 02.05.2006 № 59-ФЗ «О порядке рассмотрения обращений граждан Российской Федерации» для рассмотрения обращений граждан.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proofErr w:type="gramStart"/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ФССП России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  <w:proofErr w:type="gramEnd"/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br/>
        <w:t>Право на получение всех видов бесплатной юридической помощи, предусмотренных статьей 6 Закона, в рамках государственной системы бесплатной юридической помощи имеют следующие категории граждан: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2) инвалиды I и II группы;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proofErr w:type="gramStart"/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lastRenderedPageBreak/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7) граждане, имеющие право на бесплатную юридическую помощь в соответствии с Законом Российской Федерации от 2 июля 1992 года N 3185-I "О психиатрической помощи и гарантиях прав граждан при ее оказании";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8.1) граждане, пострадавшие в результате чрезвычайной ситуации: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proofErr w:type="gramStart"/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дств к с</w:t>
      </w:r>
      <w:proofErr w:type="gramEnd"/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A25A54" w:rsidRPr="00A25A54" w:rsidRDefault="00A25A54" w:rsidP="00A25A5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A25A54" w:rsidRPr="00A25A54" w:rsidRDefault="00A25A54" w:rsidP="00A25A54">
      <w:pPr>
        <w:shd w:val="clear" w:color="auto" w:fill="FFFFFF"/>
        <w:spacing w:before="240" w:line="240" w:lineRule="auto"/>
        <w:jc w:val="both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  <w:r w:rsidRPr="00A25A54"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</w:r>
    </w:p>
    <w:p w:rsidR="00A10AC1" w:rsidRDefault="00A10AC1"/>
    <w:sectPr w:rsidR="00A10AC1" w:rsidSect="0023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F13"/>
    <w:multiLevelType w:val="multilevel"/>
    <w:tmpl w:val="F058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167A0"/>
    <w:multiLevelType w:val="multilevel"/>
    <w:tmpl w:val="6E80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65655"/>
    <w:multiLevelType w:val="multilevel"/>
    <w:tmpl w:val="80D2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156A0"/>
    <w:multiLevelType w:val="multilevel"/>
    <w:tmpl w:val="ECCA9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E07DA"/>
    <w:multiLevelType w:val="multilevel"/>
    <w:tmpl w:val="EA58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63858"/>
    <w:multiLevelType w:val="multilevel"/>
    <w:tmpl w:val="AD52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5372B"/>
    <w:multiLevelType w:val="multilevel"/>
    <w:tmpl w:val="6DBA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43C56"/>
    <w:multiLevelType w:val="multilevel"/>
    <w:tmpl w:val="E71A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35F64"/>
    <w:multiLevelType w:val="multilevel"/>
    <w:tmpl w:val="A5AC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604235"/>
    <w:multiLevelType w:val="multilevel"/>
    <w:tmpl w:val="6B4A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C2375"/>
    <w:multiLevelType w:val="multilevel"/>
    <w:tmpl w:val="D8A8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46118D"/>
    <w:multiLevelType w:val="multilevel"/>
    <w:tmpl w:val="0020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137E8"/>
    <w:multiLevelType w:val="multilevel"/>
    <w:tmpl w:val="DE42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9F0318"/>
    <w:multiLevelType w:val="multilevel"/>
    <w:tmpl w:val="E21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506F2"/>
    <w:multiLevelType w:val="multilevel"/>
    <w:tmpl w:val="2330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E04A2"/>
    <w:multiLevelType w:val="multilevel"/>
    <w:tmpl w:val="F174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50E4F"/>
    <w:multiLevelType w:val="multilevel"/>
    <w:tmpl w:val="629A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33DF5"/>
    <w:multiLevelType w:val="multilevel"/>
    <w:tmpl w:val="2200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DF497F"/>
    <w:multiLevelType w:val="multilevel"/>
    <w:tmpl w:val="B4F0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2565C5"/>
    <w:multiLevelType w:val="multilevel"/>
    <w:tmpl w:val="828A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E01373"/>
    <w:multiLevelType w:val="multilevel"/>
    <w:tmpl w:val="D0A4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886C02"/>
    <w:multiLevelType w:val="multilevel"/>
    <w:tmpl w:val="A3D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DD1184"/>
    <w:multiLevelType w:val="multilevel"/>
    <w:tmpl w:val="74A2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1"/>
  </w:num>
  <w:num w:numId="5">
    <w:abstractNumId w:val="2"/>
  </w:num>
  <w:num w:numId="6">
    <w:abstractNumId w:val="16"/>
  </w:num>
  <w:num w:numId="7">
    <w:abstractNumId w:val="3"/>
  </w:num>
  <w:num w:numId="8">
    <w:abstractNumId w:val="0"/>
  </w:num>
  <w:num w:numId="9">
    <w:abstractNumId w:val="15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  <w:num w:numId="15">
    <w:abstractNumId w:val="8"/>
  </w:num>
  <w:num w:numId="16">
    <w:abstractNumId w:val="14"/>
  </w:num>
  <w:num w:numId="17">
    <w:abstractNumId w:val="4"/>
  </w:num>
  <w:num w:numId="18">
    <w:abstractNumId w:val="5"/>
  </w:num>
  <w:num w:numId="19">
    <w:abstractNumId w:val="22"/>
  </w:num>
  <w:num w:numId="20">
    <w:abstractNumId w:val="9"/>
  </w:num>
  <w:num w:numId="21">
    <w:abstractNumId w:val="21"/>
  </w:num>
  <w:num w:numId="22">
    <w:abstractNumId w:val="1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A54"/>
    <w:rsid w:val="00237FA2"/>
    <w:rsid w:val="00666D64"/>
    <w:rsid w:val="00792A1E"/>
    <w:rsid w:val="00A10AC1"/>
    <w:rsid w:val="00A25A54"/>
    <w:rsid w:val="00E8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A2"/>
  </w:style>
  <w:style w:type="paragraph" w:styleId="1">
    <w:name w:val="heading 1"/>
    <w:basedOn w:val="a"/>
    <w:link w:val="10"/>
    <w:uiPriority w:val="9"/>
    <w:qFormat/>
    <w:rsid w:val="00A25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25A54"/>
    <w:rPr>
      <w:b/>
      <w:bCs/>
    </w:rPr>
  </w:style>
  <w:style w:type="character" w:styleId="a5">
    <w:name w:val="Hyperlink"/>
    <w:basedOn w:val="a0"/>
    <w:uiPriority w:val="99"/>
    <w:semiHidden/>
    <w:unhideWhenUsed/>
    <w:rsid w:val="00A10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16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3965">
              <w:marLeft w:val="48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90049">
                                          <w:marLeft w:val="-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3258">
                                              <w:marLeft w:val="48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23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51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8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970493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5326">
              <w:marLeft w:val="48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32173">
                                      <w:marLeft w:val="-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7088">
                                          <w:marLeft w:val="48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25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4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809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9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2025-02-25T07:32:00Z</dcterms:created>
  <dcterms:modified xsi:type="dcterms:W3CDTF">2025-02-25T07:32:00Z</dcterms:modified>
</cp:coreProperties>
</file>