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02" w:rsidRPr="006D4B02" w:rsidRDefault="006D4B02" w:rsidP="006D4B02">
      <w:pPr>
        <w:numPr>
          <w:ilvl w:val="0"/>
          <w:numId w:val="2"/>
        </w:numPr>
        <w:tabs>
          <w:tab w:val="left" w:pos="5670"/>
          <w:tab w:val="left" w:pos="6663"/>
          <w:tab w:val="left" w:pos="7513"/>
          <w:tab w:val="left" w:pos="7938"/>
        </w:tabs>
        <w:overflowPunct/>
        <w:jc w:val="center"/>
        <w:rPr>
          <w:rFonts w:eastAsia="SimSun" w:cs="Mangal"/>
          <w:b/>
          <w:noProof/>
          <w:kern w:val="1"/>
          <w:sz w:val="40"/>
        </w:rPr>
      </w:pPr>
    </w:p>
    <w:p w:rsidR="006D4B02" w:rsidRPr="00B6703A" w:rsidRDefault="006D4B02" w:rsidP="00B6703A">
      <w:pPr>
        <w:numPr>
          <w:ilvl w:val="0"/>
          <w:numId w:val="2"/>
        </w:numPr>
        <w:tabs>
          <w:tab w:val="left" w:pos="5670"/>
          <w:tab w:val="left" w:pos="6663"/>
          <w:tab w:val="left" w:pos="7513"/>
          <w:tab w:val="left" w:pos="7938"/>
        </w:tabs>
        <w:overflowPunct/>
        <w:jc w:val="center"/>
        <w:rPr>
          <w:rFonts w:eastAsia="SimSun" w:cs="Mangal"/>
          <w:b/>
          <w:kern w:val="1"/>
          <w:sz w:val="16"/>
          <w:szCs w:val="16"/>
          <w:lang w:eastAsia="ar-SA"/>
        </w:rPr>
      </w:pPr>
      <w:r w:rsidRPr="00B6703A">
        <w:rPr>
          <w:rFonts w:eastAsia="SimSun" w:cs="Mangal"/>
          <w:b/>
          <w:kern w:val="1"/>
          <w:sz w:val="40"/>
          <w:lang w:eastAsia="ar-SA"/>
        </w:rPr>
        <w:t>Администрация</w:t>
      </w:r>
      <w:r w:rsidR="0005741E" w:rsidRPr="00B6703A">
        <w:rPr>
          <w:rFonts w:eastAsia="SimSun" w:cs="Mangal"/>
          <w:b/>
          <w:kern w:val="1"/>
          <w:sz w:val="40"/>
          <w:lang w:eastAsia="ar-SA"/>
        </w:rPr>
        <w:t xml:space="preserve"> </w:t>
      </w:r>
      <w:r w:rsidR="000744B2">
        <w:rPr>
          <w:rFonts w:eastAsia="SimSun" w:cs="Mangal"/>
          <w:b/>
          <w:kern w:val="1"/>
          <w:sz w:val="40"/>
          <w:lang w:eastAsia="ar-SA"/>
        </w:rPr>
        <w:t xml:space="preserve">Андреевского </w:t>
      </w:r>
      <w:r w:rsidR="00666E8F" w:rsidRPr="00B6703A">
        <w:rPr>
          <w:rFonts w:eastAsia="SimSun" w:cs="Mangal"/>
          <w:b/>
          <w:kern w:val="1"/>
          <w:sz w:val="40"/>
          <w:lang w:eastAsia="ar-SA"/>
        </w:rPr>
        <w:t>сельского посе</w:t>
      </w:r>
      <w:r w:rsidR="00212D20" w:rsidRPr="00B6703A">
        <w:rPr>
          <w:rFonts w:eastAsia="SimSun" w:cs="Mangal"/>
          <w:b/>
          <w:kern w:val="1"/>
          <w:sz w:val="40"/>
          <w:lang w:eastAsia="ar-SA"/>
        </w:rPr>
        <w:t>ления</w:t>
      </w:r>
      <w:r w:rsidRPr="00B6703A">
        <w:rPr>
          <w:rFonts w:eastAsia="SimSun" w:cs="Mangal"/>
          <w:b/>
          <w:kern w:val="1"/>
          <w:sz w:val="40"/>
          <w:lang w:eastAsia="ar-SA"/>
        </w:rPr>
        <w:t xml:space="preserve"> Большеигнатовского муниципального района Республики Мордовия</w:t>
      </w:r>
    </w:p>
    <w:p w:rsidR="006D4B02" w:rsidRPr="006D4B02" w:rsidRDefault="006D4B02" w:rsidP="006D4B02">
      <w:pPr>
        <w:keepNext/>
        <w:numPr>
          <w:ilvl w:val="0"/>
          <w:numId w:val="2"/>
        </w:numPr>
        <w:overflowPunct/>
        <w:outlineLvl w:val="1"/>
        <w:rPr>
          <w:rFonts w:eastAsia="SimSun" w:cs="Mangal"/>
          <w:b/>
          <w:bCs/>
          <w:kern w:val="1"/>
          <w:sz w:val="28"/>
          <w:lang w:eastAsia="ar-SA"/>
        </w:rPr>
      </w:pPr>
    </w:p>
    <w:p w:rsidR="006D4B02" w:rsidRPr="006D4B02" w:rsidRDefault="006D4B02" w:rsidP="006D4B02">
      <w:pPr>
        <w:keepNext/>
        <w:numPr>
          <w:ilvl w:val="0"/>
          <w:numId w:val="2"/>
        </w:numPr>
        <w:overflowPunct/>
        <w:outlineLvl w:val="1"/>
        <w:rPr>
          <w:rFonts w:eastAsia="SimSun" w:cs="Mangal"/>
          <w:b/>
          <w:bCs/>
          <w:kern w:val="1"/>
          <w:sz w:val="28"/>
          <w:lang w:eastAsia="ar-SA"/>
        </w:rPr>
      </w:pPr>
      <w:r w:rsidRPr="006D4B02">
        <w:rPr>
          <w:rFonts w:eastAsia="SimSun" w:cs="Mangal"/>
          <w:b/>
          <w:bCs/>
          <w:kern w:val="1"/>
          <w:sz w:val="36"/>
          <w:szCs w:val="36"/>
          <w:lang w:eastAsia="ar-SA"/>
        </w:rPr>
        <w:t xml:space="preserve">                                 ПОСТАНОВЛЕНИЕ</w:t>
      </w:r>
    </w:p>
    <w:p w:rsidR="006D4B02" w:rsidRPr="006D4B02" w:rsidRDefault="006D4B02" w:rsidP="006D4B02">
      <w:pPr>
        <w:numPr>
          <w:ilvl w:val="0"/>
          <w:numId w:val="2"/>
        </w:numPr>
        <w:tabs>
          <w:tab w:val="center" w:pos="4677"/>
        </w:tabs>
        <w:overflowPunct/>
        <w:rPr>
          <w:rFonts w:eastAsia="SimSun" w:cs="Mangal"/>
          <w:kern w:val="1"/>
          <w:sz w:val="36"/>
          <w:szCs w:val="36"/>
          <w:lang w:eastAsia="ar-SA"/>
        </w:rPr>
      </w:pPr>
    </w:p>
    <w:p w:rsidR="006D4B02" w:rsidRPr="006D4B02" w:rsidRDefault="000744B2" w:rsidP="006D4B02">
      <w:pPr>
        <w:numPr>
          <w:ilvl w:val="0"/>
          <w:numId w:val="2"/>
        </w:numPr>
        <w:tabs>
          <w:tab w:val="center" w:pos="4677"/>
        </w:tabs>
        <w:overflowPunct/>
        <w:jc w:val="both"/>
        <w:rPr>
          <w:rFonts w:eastAsia="SimSun" w:cs="Mangal"/>
          <w:kern w:val="1"/>
          <w:sz w:val="28"/>
          <w:lang w:eastAsia="ar-SA"/>
        </w:rPr>
      </w:pPr>
      <w:r>
        <w:rPr>
          <w:rFonts w:eastAsia="SimSun" w:cs="Mangal"/>
          <w:kern w:val="1"/>
          <w:sz w:val="28"/>
          <w:lang w:eastAsia="ar-SA"/>
        </w:rPr>
        <w:t xml:space="preserve">19  </w:t>
      </w:r>
      <w:r w:rsidR="00666E8F">
        <w:rPr>
          <w:rFonts w:eastAsia="SimSun" w:cs="Mangal"/>
          <w:kern w:val="1"/>
          <w:sz w:val="28"/>
          <w:lang w:eastAsia="ar-SA"/>
        </w:rPr>
        <w:t>июня 2024</w:t>
      </w:r>
      <w:r w:rsidR="006D4B02" w:rsidRPr="006D4B02">
        <w:rPr>
          <w:rFonts w:eastAsia="SimSun" w:cs="Mangal"/>
          <w:kern w:val="1"/>
          <w:sz w:val="28"/>
          <w:lang w:eastAsia="ar-SA"/>
        </w:rPr>
        <w:t xml:space="preserve"> г.                                                                      № </w:t>
      </w:r>
      <w:r>
        <w:rPr>
          <w:rFonts w:eastAsia="SimSun" w:cs="Mangal"/>
          <w:kern w:val="1"/>
          <w:sz w:val="28"/>
          <w:lang w:eastAsia="ar-SA"/>
        </w:rPr>
        <w:t xml:space="preserve"> 41</w:t>
      </w:r>
    </w:p>
    <w:p w:rsidR="006D4B02" w:rsidRPr="006D4B02" w:rsidRDefault="006D4B02" w:rsidP="006D4B02">
      <w:pPr>
        <w:numPr>
          <w:ilvl w:val="0"/>
          <w:numId w:val="2"/>
        </w:numPr>
        <w:overflowPunct/>
        <w:jc w:val="center"/>
        <w:rPr>
          <w:rFonts w:eastAsia="SimSun" w:cs="Mangal"/>
          <w:kern w:val="1"/>
          <w:sz w:val="22"/>
          <w:lang w:eastAsia="ar-SA"/>
        </w:rPr>
      </w:pPr>
    </w:p>
    <w:p w:rsidR="006D4B02" w:rsidRPr="006D4B02" w:rsidRDefault="006D4B02" w:rsidP="006D4B02">
      <w:pPr>
        <w:numPr>
          <w:ilvl w:val="0"/>
          <w:numId w:val="2"/>
        </w:numPr>
        <w:overflowPunct/>
        <w:jc w:val="center"/>
        <w:rPr>
          <w:rFonts w:eastAsia="SimSun" w:cs="Mangal"/>
          <w:kern w:val="1"/>
          <w:sz w:val="22"/>
          <w:lang w:eastAsia="ar-SA"/>
        </w:rPr>
      </w:pPr>
    </w:p>
    <w:p w:rsidR="006D4B02" w:rsidRPr="006D4B02" w:rsidRDefault="006D4B02" w:rsidP="006D4B02">
      <w:pPr>
        <w:numPr>
          <w:ilvl w:val="0"/>
          <w:numId w:val="2"/>
        </w:numPr>
        <w:overflowPunct/>
        <w:jc w:val="both"/>
        <w:rPr>
          <w:rFonts w:eastAsia="SimSun" w:cs="Mangal"/>
          <w:kern w:val="1"/>
          <w:lang w:eastAsia="ar-SA"/>
        </w:rPr>
      </w:pPr>
    </w:p>
    <w:p w:rsidR="006D4B02" w:rsidRPr="006D4B02" w:rsidRDefault="00666E8F" w:rsidP="006D4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kern w:val="1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44B2">
        <w:rPr>
          <w:rFonts w:ascii="Times New Roman" w:hAnsi="Times New Roman" w:cs="Times New Roman"/>
          <w:sz w:val="28"/>
          <w:szCs w:val="28"/>
        </w:rPr>
        <w:t xml:space="preserve">Андреевского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</w:t>
      </w:r>
      <w:r w:rsidR="000744B2">
        <w:rPr>
          <w:rFonts w:ascii="Times New Roman" w:hAnsi="Times New Roman" w:cs="Times New Roman"/>
          <w:sz w:val="28"/>
          <w:szCs w:val="28"/>
        </w:rPr>
        <w:t>района Республики Мордовия от 11.07.2023г. №34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  <w:r w:rsidR="006D4B02" w:rsidRPr="006D4B0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D4B02">
        <w:rPr>
          <w:rFonts w:ascii="Times New Roman" w:hAnsi="Times New Roman" w:cs="Times New Roman"/>
          <w:sz w:val="28"/>
          <w:szCs w:val="28"/>
        </w:rPr>
        <w:t>а</w:t>
      </w:r>
      <w:r w:rsidR="000744B2">
        <w:rPr>
          <w:rFonts w:ascii="Times New Roman" w:hAnsi="Times New Roman" w:cs="Times New Roman"/>
          <w:sz w:val="28"/>
          <w:szCs w:val="28"/>
        </w:rPr>
        <w:t xml:space="preserve"> </w:t>
      </w:r>
      <w:r w:rsidR="006D4B02" w:rsidRPr="006D4B02">
        <w:rPr>
          <w:rFonts w:ascii="Times New Roman" w:hAnsi="Times New Roman" w:cs="Times New Roman"/>
          <w:sz w:val="28"/>
          <w:szCs w:val="28"/>
        </w:rPr>
        <w:t>предоставления  Администрацией</w:t>
      </w:r>
      <w:r w:rsidR="0005741E">
        <w:rPr>
          <w:rFonts w:ascii="Times New Roman" w:hAnsi="Times New Roman" w:cs="Times New Roman"/>
          <w:sz w:val="28"/>
          <w:szCs w:val="28"/>
        </w:rPr>
        <w:t xml:space="preserve"> </w:t>
      </w:r>
      <w:r w:rsidR="000744B2">
        <w:rPr>
          <w:rFonts w:ascii="Times New Roman" w:hAnsi="Times New Roman" w:cs="Times New Roman"/>
          <w:sz w:val="28"/>
          <w:szCs w:val="28"/>
        </w:rPr>
        <w:t>Андреевского</w:t>
      </w:r>
      <w:r w:rsidR="00212D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4B02" w:rsidRPr="006D4B02">
        <w:rPr>
          <w:rFonts w:ascii="Times New Roman" w:hAnsi="Times New Roman" w:cs="Times New Roman"/>
          <w:sz w:val="28"/>
          <w:szCs w:val="28"/>
        </w:rPr>
        <w:t xml:space="preserve"> Большеигнатовског</w:t>
      </w:r>
      <w:r w:rsidR="00212D20">
        <w:rPr>
          <w:rFonts w:ascii="Times New Roman" w:hAnsi="Times New Roman" w:cs="Times New Roman"/>
          <w:sz w:val="28"/>
          <w:szCs w:val="28"/>
        </w:rPr>
        <w:t xml:space="preserve">о </w:t>
      </w:r>
      <w:r w:rsidR="006D4B02" w:rsidRPr="006D4B02">
        <w:rPr>
          <w:rFonts w:ascii="Times New Roman" w:hAnsi="Times New Roman" w:cs="Times New Roman"/>
          <w:sz w:val="28"/>
          <w:szCs w:val="28"/>
        </w:rPr>
        <w:t>муниципального района муниципальной услуги</w:t>
      </w:r>
      <w:r w:rsidR="00361C8D">
        <w:rPr>
          <w:rFonts w:ascii="Times New Roman" w:hAnsi="Times New Roman" w:cs="Times New Roman"/>
          <w:sz w:val="28"/>
          <w:szCs w:val="28"/>
        </w:rPr>
        <w:t xml:space="preserve"> </w:t>
      </w:r>
      <w:r w:rsidR="006D4B02">
        <w:rPr>
          <w:rFonts w:ascii="Times New Roman" w:hAnsi="Times New Roman" w:cs="Times New Roman"/>
          <w:sz w:val="28"/>
          <w:szCs w:val="28"/>
        </w:rPr>
        <w:t>«</w:t>
      </w:r>
      <w:r w:rsidR="006D4B02" w:rsidRPr="006D4B02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адресации, изменение </w:t>
      </w:r>
      <w:r w:rsidR="006D4B02">
        <w:rPr>
          <w:rFonts w:ascii="Times New Roman" w:hAnsi="Times New Roman" w:cs="Times New Roman"/>
          <w:sz w:val="28"/>
          <w:szCs w:val="28"/>
        </w:rPr>
        <w:t>и аннулирование такого адреса»</w:t>
      </w:r>
    </w:p>
    <w:p w:rsidR="006D4B02" w:rsidRPr="006D4B02" w:rsidRDefault="006D4B02" w:rsidP="006D4B02">
      <w:pPr>
        <w:overflowPunct/>
        <w:outlineLvl w:val="0"/>
        <w:rPr>
          <w:rFonts w:eastAsia="SimSun" w:cs="Mangal"/>
          <w:kern w:val="1"/>
          <w:sz w:val="28"/>
        </w:rPr>
      </w:pPr>
    </w:p>
    <w:p w:rsidR="006D4B02" w:rsidRDefault="006D4B02" w:rsidP="006D4B02">
      <w:pPr>
        <w:overflowPunct/>
        <w:jc w:val="both"/>
        <w:rPr>
          <w:rFonts w:eastAsia="SimSun" w:cs="Mangal"/>
          <w:bCs/>
          <w:kern w:val="1"/>
          <w:sz w:val="32"/>
          <w:szCs w:val="32"/>
          <w:lang w:eastAsia="ar-SA"/>
        </w:rPr>
      </w:pPr>
      <w:r w:rsidRPr="006D4B02">
        <w:rPr>
          <w:rFonts w:eastAsia="SimSun" w:cs="Mangal"/>
          <w:kern w:val="1"/>
          <w:sz w:val="28"/>
          <w:szCs w:val="28"/>
          <w:lang w:eastAsia="ar-SA"/>
        </w:rPr>
        <w:t xml:space="preserve">Администрация </w:t>
      </w:r>
      <w:r w:rsidR="000744B2">
        <w:rPr>
          <w:rFonts w:ascii="Times New Roman" w:hAnsi="Times New Roman" w:cs="Times New Roman"/>
          <w:sz w:val="28"/>
          <w:szCs w:val="28"/>
        </w:rPr>
        <w:t>Андреевского</w:t>
      </w:r>
      <w:r w:rsidR="00212D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44B2">
        <w:rPr>
          <w:rFonts w:ascii="Times New Roman" w:hAnsi="Times New Roman" w:cs="Times New Roman"/>
          <w:sz w:val="28"/>
          <w:szCs w:val="28"/>
        </w:rPr>
        <w:t xml:space="preserve"> </w:t>
      </w:r>
      <w:r w:rsidRPr="006D4B02">
        <w:rPr>
          <w:rFonts w:eastAsia="SimSun" w:cs="Mangal"/>
          <w:kern w:val="1"/>
          <w:sz w:val="28"/>
          <w:szCs w:val="28"/>
          <w:lang w:eastAsia="ar-SA"/>
        </w:rPr>
        <w:t xml:space="preserve">Большеигнатовского муниципального района  </w:t>
      </w:r>
      <w:r w:rsidRPr="006D4B02">
        <w:rPr>
          <w:rFonts w:eastAsia="SimSun" w:cs="Mangal"/>
          <w:b/>
          <w:kern w:val="1"/>
          <w:sz w:val="28"/>
          <w:szCs w:val="28"/>
          <w:lang w:eastAsia="ar-SA"/>
        </w:rPr>
        <w:t>п</w:t>
      </w:r>
      <w:r w:rsidRPr="006D4B02">
        <w:rPr>
          <w:rFonts w:eastAsia="SimSun" w:cs="Mangal"/>
          <w:b/>
          <w:bCs/>
          <w:kern w:val="1"/>
          <w:sz w:val="28"/>
          <w:szCs w:val="28"/>
          <w:lang w:eastAsia="ar-SA"/>
        </w:rPr>
        <w:t>остановляет</w:t>
      </w:r>
      <w:r w:rsidRPr="006D4B02">
        <w:rPr>
          <w:rFonts w:eastAsia="SimSun" w:cs="Mangal"/>
          <w:bCs/>
          <w:kern w:val="1"/>
          <w:sz w:val="32"/>
          <w:szCs w:val="32"/>
          <w:lang w:eastAsia="ar-SA"/>
        </w:rPr>
        <w:t>:</w:t>
      </w:r>
    </w:p>
    <w:p w:rsidR="003C734B" w:rsidRPr="006D4B02" w:rsidRDefault="003C734B" w:rsidP="006D4B02">
      <w:pPr>
        <w:overflowPunct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</w:p>
    <w:p w:rsidR="00666E8F" w:rsidRPr="006D4B02" w:rsidRDefault="006D4B02" w:rsidP="00666E8F">
      <w:pPr>
        <w:rPr>
          <w:rFonts w:ascii="Times New Roman" w:hAnsi="Times New Roman" w:cs="Times New Roman"/>
          <w:sz w:val="28"/>
          <w:szCs w:val="28"/>
        </w:rPr>
      </w:pPr>
      <w:r w:rsidRPr="006D4B02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1. </w:t>
      </w:r>
      <w:r w:rsidR="00666E8F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Внести в постановление Администрации </w:t>
      </w:r>
      <w:r w:rsidR="000744B2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>Андреевского</w:t>
      </w:r>
      <w:r w:rsidR="00666E8F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сельского поселения Большеигнатовского муниципального </w:t>
      </w:r>
      <w:r w:rsidR="000744B2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>района Республики Мордовия от 11.07.223г. №34</w:t>
      </w:r>
      <w:r w:rsidR="00666E8F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666E8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  <w:r w:rsidR="00666E8F" w:rsidRPr="006D4B0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66E8F">
        <w:rPr>
          <w:rFonts w:ascii="Times New Roman" w:hAnsi="Times New Roman" w:cs="Times New Roman"/>
          <w:sz w:val="28"/>
          <w:szCs w:val="28"/>
        </w:rPr>
        <w:t xml:space="preserve">а </w:t>
      </w:r>
      <w:r w:rsidR="00666E8F" w:rsidRPr="006D4B02">
        <w:rPr>
          <w:rFonts w:ascii="Times New Roman" w:hAnsi="Times New Roman" w:cs="Times New Roman"/>
          <w:sz w:val="28"/>
          <w:szCs w:val="28"/>
        </w:rPr>
        <w:t>предоставления  Администрацией</w:t>
      </w:r>
      <w:r w:rsidR="00666E8F">
        <w:rPr>
          <w:rFonts w:ascii="Times New Roman" w:hAnsi="Times New Roman" w:cs="Times New Roman"/>
          <w:sz w:val="28"/>
          <w:szCs w:val="28"/>
        </w:rPr>
        <w:t xml:space="preserve"> </w:t>
      </w:r>
      <w:r w:rsidR="000744B2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>Андреевского</w:t>
      </w:r>
      <w:r w:rsidR="00666E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6E8F" w:rsidRPr="006D4B02">
        <w:rPr>
          <w:rFonts w:ascii="Times New Roman" w:hAnsi="Times New Roman" w:cs="Times New Roman"/>
          <w:sz w:val="28"/>
          <w:szCs w:val="28"/>
        </w:rPr>
        <w:t xml:space="preserve"> Большеигнатовског</w:t>
      </w:r>
      <w:r w:rsidR="00666E8F">
        <w:rPr>
          <w:rFonts w:ascii="Times New Roman" w:hAnsi="Times New Roman" w:cs="Times New Roman"/>
          <w:sz w:val="28"/>
          <w:szCs w:val="28"/>
        </w:rPr>
        <w:t xml:space="preserve">о </w:t>
      </w:r>
      <w:r w:rsidR="00666E8F" w:rsidRPr="006D4B02">
        <w:rPr>
          <w:rFonts w:ascii="Times New Roman" w:hAnsi="Times New Roman" w:cs="Times New Roman"/>
          <w:sz w:val="28"/>
          <w:szCs w:val="28"/>
        </w:rPr>
        <w:t>муниципального района муниципальной услуги</w:t>
      </w:r>
      <w:r w:rsidR="00666E8F">
        <w:rPr>
          <w:rFonts w:ascii="Times New Roman" w:hAnsi="Times New Roman" w:cs="Times New Roman"/>
          <w:sz w:val="28"/>
          <w:szCs w:val="28"/>
        </w:rPr>
        <w:t xml:space="preserve"> «Присвоение адреса объекту </w:t>
      </w:r>
      <w:r w:rsidR="00666E8F" w:rsidRPr="006D4B02">
        <w:rPr>
          <w:rFonts w:ascii="Times New Roman" w:hAnsi="Times New Roman" w:cs="Times New Roman"/>
          <w:sz w:val="28"/>
          <w:szCs w:val="28"/>
        </w:rPr>
        <w:t xml:space="preserve">адресации, изменение </w:t>
      </w:r>
      <w:r w:rsidR="00666E8F">
        <w:rPr>
          <w:rFonts w:ascii="Times New Roman" w:hAnsi="Times New Roman" w:cs="Times New Roman"/>
          <w:sz w:val="28"/>
          <w:szCs w:val="28"/>
        </w:rPr>
        <w:t xml:space="preserve"> и аннулирование такого адреса» следующие изменения:</w:t>
      </w:r>
    </w:p>
    <w:p w:rsidR="00666E8F" w:rsidRDefault="006D4B02" w:rsidP="00666E8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D4B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2.</w:t>
      </w:r>
      <w:r w:rsidR="00666E8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 8 изложить в следующей редакции:</w:t>
      </w:r>
    </w:p>
    <w:p w:rsidR="00666E8F" w:rsidRDefault="00666E8F" w:rsidP="00666E8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«8. Присвоение об</w:t>
      </w:r>
      <w:r w:rsidR="001B59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ъ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екту адресации адресу и (или) аннулирование такого адреса осуществляется уполномоченными органами в случаях, предусмотренных пунктами 8,14 и </w:t>
      </w:r>
      <w:r w:rsidRPr="003C7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14</w:t>
      </w:r>
      <w:r w:rsidR="000744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ь</w:t>
      </w:r>
      <w:r w:rsidR="001B59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Правил присвоения, изменения и аннулирования адресов, утвержденные постановлением Правительства Российской Федерации от 19 ноября 2014г. №1221 (дале</w:t>
      </w:r>
      <w:proofErr w:type="gramStart"/>
      <w:r w:rsidR="001B59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е-</w:t>
      </w:r>
      <w:proofErr w:type="gramEnd"/>
      <w:r w:rsidR="001B59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Правила), с соблюдением требований пункта 21 настоящих Правил.</w:t>
      </w:r>
    </w:p>
    <w:p w:rsidR="009A5B11" w:rsidRDefault="000744B2" w:rsidP="00666E8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="009A5B1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 пунктах 27 и 29 настоящих Правил»</w:t>
      </w:r>
    </w:p>
    <w:p w:rsidR="009A5B11" w:rsidRDefault="009A5B11" w:rsidP="00666E8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3. Пункт 15 изложить в следующей редакции:</w:t>
      </w:r>
    </w:p>
    <w:p w:rsidR="009A5B11" w:rsidRDefault="009A5B11" w:rsidP="00666E8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«15. Принятие решения о присвоении объекту адресации адр</w:t>
      </w:r>
      <w:r w:rsidR="008A72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еса или аннулировании его адреса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решение об отказе в присвоении объекту адресации адреса или аннулировании его адреса, также размещение  соответствующих сведений об адресе объекта адресации в государственном адресном реестре осуществляются </w:t>
      </w:r>
      <w:r w:rsidR="008A72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уполномоченным органом:</w:t>
      </w:r>
    </w:p>
    <w:p w:rsidR="008A72C3" w:rsidRDefault="008A72C3" w:rsidP="00666E8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а) в случае подачи заявления на бумажном носител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е-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срок не более 10 рабочих дней со дня поступления заявления;</w:t>
      </w:r>
    </w:p>
    <w:p w:rsidR="006E429F" w:rsidRDefault="006E429F" w:rsidP="00666E8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б) в случае подачи заявления в форме электронного документ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а-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срок не более 5 рабочих дней со дня поступления заявления»</w:t>
      </w:r>
    </w:p>
    <w:p w:rsidR="006E429F" w:rsidRDefault="006E429F" w:rsidP="00666E8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4. Дополнить пунктом 15.1 следующего содержания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:</w:t>
      </w:r>
      <w:proofErr w:type="gramEnd"/>
    </w:p>
    <w:p w:rsidR="006E429F" w:rsidRDefault="006E429F" w:rsidP="00666E8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«15.1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</w:t>
      </w:r>
      <w:r w:rsidR="00B82E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системы по запросу уполномоченн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ого органа предоставляет в срок не позднее одного календарного дня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 дня размещения сведений об адресе объекта адресации </w:t>
      </w:r>
      <w:r w:rsidR="00B82E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государственном адресном реестре в уполномоченный орган выписку из государственного адресного реестра</w:t>
      </w:r>
      <w:proofErr w:type="gramEnd"/>
      <w:r w:rsidR="00B82E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 адресе объекта адресации или уведомление об отсутствии сведений в государственном адресном реестре с использованием портала </w:t>
      </w:r>
      <w:r w:rsidR="005E62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адресной системы межведомственного электронного взаимодействия»</w:t>
      </w:r>
    </w:p>
    <w:p w:rsidR="005E62E6" w:rsidRDefault="005E62E6" w:rsidP="00666E8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5. Пункт 16 изложить в следующей редакции: </w:t>
      </w:r>
    </w:p>
    <w:p w:rsidR="005E62E6" w:rsidRDefault="005E62E6" w:rsidP="00666E8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«16.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указанных в заявлении:</w:t>
      </w:r>
      <w:proofErr w:type="gramEnd"/>
    </w:p>
    <w:p w:rsidR="005E62E6" w:rsidRDefault="00956C8D" w:rsidP="00666E8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в форме электронного документа с использованием информационно-телекомммуникационных сетей общего пользования</w:t>
      </w:r>
      <w:r w:rsidR="00DA090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в том числе единого портала;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DA0907" w:rsidRDefault="00DA0907" w:rsidP="00666E8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днем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 При наличии в заявлении почтовому адресу. При наличии в заявлении указания о выдаче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рещения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</w:t>
      </w:r>
      <w:r w:rsidR="002E3E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адресации или уведомления об отсутствии сведений в государственном адресном </w:t>
      </w:r>
      <w:proofErr w:type="gramStart"/>
      <w:r w:rsidR="002E3E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реестре</w:t>
      </w:r>
      <w:proofErr w:type="gramEnd"/>
      <w:r w:rsidR="002E3E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многофункциональный центр для выдачи заявителю не позднее рабочего дня, следующего за днем истечения срока, установленного пунктами 37 и 38 на</w:t>
      </w:r>
      <w:r w:rsidR="003C7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r w:rsidR="002E3E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тоящих Правил».</w:t>
      </w:r>
    </w:p>
    <w:p w:rsidR="006D4B02" w:rsidRPr="006D4B02" w:rsidRDefault="00B6703A" w:rsidP="00666E8F">
      <w:pPr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eastAsia="SimSun" w:hAnsi="Times New Roman" w:cs="Times New Roman"/>
          <w:kern w:val="1"/>
          <w:sz w:val="28"/>
        </w:rPr>
        <w:t>6</w:t>
      </w:r>
      <w:r w:rsidR="006D4B02" w:rsidRPr="006D4B0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 Настоящее постановление вступает в силу после  дня официального опубликования (обнародования).</w:t>
      </w:r>
    </w:p>
    <w:p w:rsidR="006D4B02" w:rsidRPr="006D4B02" w:rsidRDefault="006D4B02" w:rsidP="006D4B02">
      <w:pPr>
        <w:numPr>
          <w:ilvl w:val="0"/>
          <w:numId w:val="2"/>
        </w:numPr>
        <w:overflowPunct/>
        <w:ind w:right="139"/>
        <w:jc w:val="both"/>
        <w:rPr>
          <w:rFonts w:eastAsia="SimSun" w:cs="Mangal"/>
          <w:kern w:val="1"/>
          <w:sz w:val="28"/>
        </w:rPr>
      </w:pPr>
      <w:bookmarkStart w:id="0" w:name="_GoBack"/>
      <w:bookmarkEnd w:id="0"/>
    </w:p>
    <w:p w:rsidR="006D4B02" w:rsidRPr="006D4B02" w:rsidRDefault="006D4B02" w:rsidP="006D4B02">
      <w:pPr>
        <w:overflowPunct/>
        <w:jc w:val="both"/>
        <w:rPr>
          <w:rFonts w:eastAsia="SimSun" w:cs="Mangal"/>
          <w:kern w:val="1"/>
          <w:sz w:val="28"/>
          <w:szCs w:val="28"/>
          <w:lang w:eastAsia="ar-SA"/>
        </w:rPr>
      </w:pPr>
    </w:p>
    <w:p w:rsidR="00212D20" w:rsidRDefault="00212D20" w:rsidP="00212D20">
      <w:pPr>
        <w:numPr>
          <w:ilvl w:val="0"/>
          <w:numId w:val="2"/>
        </w:numPr>
        <w:overflowPunct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обязанности Главы</w:t>
      </w:r>
    </w:p>
    <w:p w:rsidR="00212D20" w:rsidRDefault="000744B2" w:rsidP="00212D20">
      <w:pPr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Андреевского</w:t>
      </w:r>
      <w:r w:rsidR="00212D2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212D20" w:rsidRPr="008910DD" w:rsidRDefault="00212D20" w:rsidP="00212D20">
      <w:pPr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8910D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Большеигнатовскогомуниципального района    </w:t>
      </w:r>
      <w:r w:rsidR="000744B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    </w:t>
      </w:r>
      <w:r w:rsidRPr="008910D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0744B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Т.А. Куманева</w:t>
      </w:r>
    </w:p>
    <w:p w:rsidR="006D4B02" w:rsidRPr="006D4B02" w:rsidRDefault="006D4B02" w:rsidP="006D4B02">
      <w:pPr>
        <w:numPr>
          <w:ilvl w:val="0"/>
          <w:numId w:val="2"/>
        </w:numPr>
        <w:overflowPunct/>
        <w:jc w:val="both"/>
        <w:rPr>
          <w:rFonts w:eastAsia="SimSun" w:cs="Mangal"/>
          <w:kern w:val="1"/>
          <w:sz w:val="28"/>
          <w:szCs w:val="28"/>
          <w:lang w:eastAsia="ar-SA"/>
        </w:rPr>
      </w:pPr>
    </w:p>
    <w:p w:rsidR="006D0A09" w:rsidRDefault="006D0A09" w:rsidP="00CA59AA">
      <w:pPr>
        <w:overflowPunct/>
        <w:rPr>
          <w:rFonts w:ascii="Times New Roman" w:eastAsia="Times New Roman" w:hAnsi="Times New Roman" w:cs="Times New Roman"/>
          <w:kern w:val="0"/>
          <w:lang w:eastAsia="ar-SA" w:bidi="ar-SA"/>
        </w:rPr>
      </w:pPr>
    </w:p>
    <w:sectPr w:rsidR="006D0A09" w:rsidSect="00B6703A">
      <w:pgSz w:w="11906" w:h="16838"/>
      <w:pgMar w:top="568" w:right="707" w:bottom="426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C3C88"/>
    <w:multiLevelType w:val="hybridMultilevel"/>
    <w:tmpl w:val="AF422502"/>
    <w:lvl w:ilvl="0" w:tplc="AC94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530D5E"/>
    <w:rsid w:val="000263E1"/>
    <w:rsid w:val="000507C1"/>
    <w:rsid w:val="0005741E"/>
    <w:rsid w:val="0006141E"/>
    <w:rsid w:val="000669AD"/>
    <w:rsid w:val="00067EEA"/>
    <w:rsid w:val="000744B2"/>
    <w:rsid w:val="00085161"/>
    <w:rsid w:val="00091048"/>
    <w:rsid w:val="00092992"/>
    <w:rsid w:val="000C1698"/>
    <w:rsid w:val="000C5C26"/>
    <w:rsid w:val="0010536B"/>
    <w:rsid w:val="00153E84"/>
    <w:rsid w:val="001621B9"/>
    <w:rsid w:val="001743A0"/>
    <w:rsid w:val="001B5906"/>
    <w:rsid w:val="001C565A"/>
    <w:rsid w:val="001D148B"/>
    <w:rsid w:val="001D4A99"/>
    <w:rsid w:val="001F4100"/>
    <w:rsid w:val="001F710F"/>
    <w:rsid w:val="00212D20"/>
    <w:rsid w:val="00242873"/>
    <w:rsid w:val="002525EE"/>
    <w:rsid w:val="00253287"/>
    <w:rsid w:val="002624DF"/>
    <w:rsid w:val="002A656B"/>
    <w:rsid w:val="002B4D09"/>
    <w:rsid w:val="002C29D3"/>
    <w:rsid w:val="002D372B"/>
    <w:rsid w:val="002D69FC"/>
    <w:rsid w:val="002D7D78"/>
    <w:rsid w:val="002E3EC7"/>
    <w:rsid w:val="00320811"/>
    <w:rsid w:val="00361C8D"/>
    <w:rsid w:val="00364F81"/>
    <w:rsid w:val="0036796A"/>
    <w:rsid w:val="003957EE"/>
    <w:rsid w:val="0039749A"/>
    <w:rsid w:val="003A2E44"/>
    <w:rsid w:val="003A482A"/>
    <w:rsid w:val="003C734B"/>
    <w:rsid w:val="003E0428"/>
    <w:rsid w:val="00407D36"/>
    <w:rsid w:val="00424858"/>
    <w:rsid w:val="00451D93"/>
    <w:rsid w:val="0045704B"/>
    <w:rsid w:val="00467682"/>
    <w:rsid w:val="004821CF"/>
    <w:rsid w:val="004C4AE1"/>
    <w:rsid w:val="004E3458"/>
    <w:rsid w:val="004F49C9"/>
    <w:rsid w:val="00522EDE"/>
    <w:rsid w:val="005240CE"/>
    <w:rsid w:val="00530D5E"/>
    <w:rsid w:val="005314CF"/>
    <w:rsid w:val="00566E64"/>
    <w:rsid w:val="00585A99"/>
    <w:rsid w:val="0059692D"/>
    <w:rsid w:val="005B1B0A"/>
    <w:rsid w:val="005D22F5"/>
    <w:rsid w:val="005D5DF3"/>
    <w:rsid w:val="005E62E6"/>
    <w:rsid w:val="00666E8F"/>
    <w:rsid w:val="006B1D4C"/>
    <w:rsid w:val="006C3479"/>
    <w:rsid w:val="006D0A09"/>
    <w:rsid w:val="006D4B02"/>
    <w:rsid w:val="006E01D2"/>
    <w:rsid w:val="006E429F"/>
    <w:rsid w:val="006E4EED"/>
    <w:rsid w:val="006E5D66"/>
    <w:rsid w:val="007006B7"/>
    <w:rsid w:val="00791B00"/>
    <w:rsid w:val="007B1A1E"/>
    <w:rsid w:val="007B6680"/>
    <w:rsid w:val="007E6D0F"/>
    <w:rsid w:val="007F57CB"/>
    <w:rsid w:val="008071D5"/>
    <w:rsid w:val="0086425A"/>
    <w:rsid w:val="0086790D"/>
    <w:rsid w:val="008769F4"/>
    <w:rsid w:val="00890DD7"/>
    <w:rsid w:val="008A72C3"/>
    <w:rsid w:val="008D0756"/>
    <w:rsid w:val="008D2BD0"/>
    <w:rsid w:val="0090105B"/>
    <w:rsid w:val="009503AC"/>
    <w:rsid w:val="00956C8D"/>
    <w:rsid w:val="009A5B11"/>
    <w:rsid w:val="00A2645E"/>
    <w:rsid w:val="00A36A0B"/>
    <w:rsid w:val="00A37A17"/>
    <w:rsid w:val="00A73DA9"/>
    <w:rsid w:val="00A844FC"/>
    <w:rsid w:val="00AB285D"/>
    <w:rsid w:val="00AB3350"/>
    <w:rsid w:val="00AB793D"/>
    <w:rsid w:val="00AC39B7"/>
    <w:rsid w:val="00B210B2"/>
    <w:rsid w:val="00B25E40"/>
    <w:rsid w:val="00B40F9D"/>
    <w:rsid w:val="00B57434"/>
    <w:rsid w:val="00B6703A"/>
    <w:rsid w:val="00B82EBF"/>
    <w:rsid w:val="00BC26B8"/>
    <w:rsid w:val="00BC43BE"/>
    <w:rsid w:val="00BD20EB"/>
    <w:rsid w:val="00C52CC2"/>
    <w:rsid w:val="00C759A9"/>
    <w:rsid w:val="00C864EC"/>
    <w:rsid w:val="00CA59AA"/>
    <w:rsid w:val="00CF40AC"/>
    <w:rsid w:val="00CF5A87"/>
    <w:rsid w:val="00CF63C7"/>
    <w:rsid w:val="00D37519"/>
    <w:rsid w:val="00DA0907"/>
    <w:rsid w:val="00DF7ECD"/>
    <w:rsid w:val="00E13D8D"/>
    <w:rsid w:val="00E256EF"/>
    <w:rsid w:val="00E3438F"/>
    <w:rsid w:val="00E526BD"/>
    <w:rsid w:val="00E70248"/>
    <w:rsid w:val="00E93084"/>
    <w:rsid w:val="00E9429B"/>
    <w:rsid w:val="00EB3EB9"/>
    <w:rsid w:val="00EE4091"/>
    <w:rsid w:val="00EE57CC"/>
    <w:rsid w:val="00EF3096"/>
    <w:rsid w:val="00F12963"/>
    <w:rsid w:val="00F1708C"/>
    <w:rsid w:val="00F34A79"/>
    <w:rsid w:val="00F35660"/>
    <w:rsid w:val="00F35F92"/>
    <w:rsid w:val="00F3667C"/>
    <w:rsid w:val="00F53C08"/>
    <w:rsid w:val="00F53EEA"/>
    <w:rsid w:val="00F63943"/>
    <w:rsid w:val="00F66326"/>
    <w:rsid w:val="00F83933"/>
    <w:rsid w:val="00FB0662"/>
    <w:rsid w:val="00FF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00"/>
    <w:pPr>
      <w:overflowPunct w:val="0"/>
    </w:pPr>
  </w:style>
  <w:style w:type="paragraph" w:styleId="1">
    <w:name w:val="heading 1"/>
    <w:basedOn w:val="a"/>
    <w:next w:val="a"/>
    <w:link w:val="10"/>
    <w:uiPriority w:val="99"/>
    <w:qFormat/>
    <w:rsid w:val="004C4AE1"/>
    <w:pPr>
      <w:widowControl w:val="0"/>
      <w:suppressAutoHyphens w:val="0"/>
      <w:overflowPunct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AE1"/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customStyle="1" w:styleId="11">
    <w:name w:val="Заголовок 11"/>
    <w:basedOn w:val="a"/>
    <w:qFormat/>
    <w:rsid w:val="00530D5E"/>
    <w:pPr>
      <w:spacing w:before="108" w:after="108"/>
      <w:jc w:val="center"/>
    </w:pPr>
    <w:rPr>
      <w:b/>
      <w:color w:val="26282F"/>
    </w:rPr>
  </w:style>
  <w:style w:type="character" w:customStyle="1" w:styleId="a3">
    <w:name w:val="Цветовое выделение для Текст"/>
    <w:qFormat/>
    <w:rsid w:val="00530D5E"/>
  </w:style>
  <w:style w:type="character" w:customStyle="1" w:styleId="a4">
    <w:name w:val="Цветовое выделение"/>
    <w:uiPriority w:val="99"/>
    <w:qFormat/>
    <w:rsid w:val="00530D5E"/>
    <w:rPr>
      <w:b/>
      <w:color w:val="26282F"/>
    </w:rPr>
  </w:style>
  <w:style w:type="character" w:customStyle="1" w:styleId="a5">
    <w:name w:val="Гипертекстовая ссылка"/>
    <w:basedOn w:val="a4"/>
    <w:qFormat/>
    <w:rsid w:val="00530D5E"/>
    <w:rPr>
      <w:b w:val="0"/>
      <w:color w:val="106BBE"/>
    </w:rPr>
  </w:style>
  <w:style w:type="character" w:customStyle="1" w:styleId="-">
    <w:name w:val="Интернет-ссылка"/>
    <w:rsid w:val="00530D5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530D5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530D5E"/>
    <w:pPr>
      <w:spacing w:after="140" w:line="276" w:lineRule="auto"/>
    </w:pPr>
  </w:style>
  <w:style w:type="paragraph" w:styleId="a8">
    <w:name w:val="List"/>
    <w:basedOn w:val="a7"/>
    <w:rsid w:val="00530D5E"/>
  </w:style>
  <w:style w:type="paragraph" w:customStyle="1" w:styleId="12">
    <w:name w:val="Название объекта1"/>
    <w:basedOn w:val="a"/>
    <w:qFormat/>
    <w:rsid w:val="00530D5E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30D5E"/>
    <w:pPr>
      <w:suppressLineNumbers/>
    </w:pPr>
  </w:style>
  <w:style w:type="paragraph" w:customStyle="1" w:styleId="aa">
    <w:name w:val="Текст (справка)"/>
    <w:basedOn w:val="a"/>
    <w:qFormat/>
    <w:rsid w:val="00530D5E"/>
    <w:pPr>
      <w:ind w:left="170" w:right="170"/>
    </w:pPr>
  </w:style>
  <w:style w:type="paragraph" w:customStyle="1" w:styleId="ab">
    <w:name w:val="Комментарий"/>
    <w:basedOn w:val="aa"/>
    <w:qFormat/>
    <w:rsid w:val="00530D5E"/>
    <w:pPr>
      <w:spacing w:before="75"/>
      <w:ind w:right="0"/>
    </w:pPr>
    <w:rPr>
      <w:color w:val="353842"/>
    </w:rPr>
  </w:style>
  <w:style w:type="paragraph" w:customStyle="1" w:styleId="ac">
    <w:name w:val="Таблицы (моноширинный)"/>
    <w:basedOn w:val="a"/>
    <w:uiPriority w:val="99"/>
    <w:qFormat/>
    <w:rsid w:val="00530D5E"/>
    <w:rPr>
      <w:rFonts w:ascii="Courier New" w:hAnsi="Courier New"/>
    </w:rPr>
  </w:style>
  <w:style w:type="paragraph" w:customStyle="1" w:styleId="ad">
    <w:name w:val="Нормальный (таблица)"/>
    <w:basedOn w:val="a"/>
    <w:uiPriority w:val="99"/>
    <w:qFormat/>
    <w:rsid w:val="00530D5E"/>
  </w:style>
  <w:style w:type="paragraph" w:customStyle="1" w:styleId="ae">
    <w:name w:val="Прижатый влево"/>
    <w:basedOn w:val="a"/>
    <w:qFormat/>
    <w:rsid w:val="00530D5E"/>
  </w:style>
  <w:style w:type="paragraph" w:customStyle="1" w:styleId="af">
    <w:name w:val="Содержимое таблицы"/>
    <w:basedOn w:val="a"/>
    <w:qFormat/>
    <w:rsid w:val="00530D5E"/>
    <w:pPr>
      <w:widowControl w:val="0"/>
      <w:suppressLineNumbers/>
    </w:pPr>
  </w:style>
  <w:style w:type="character" w:styleId="af0">
    <w:name w:val="Hyperlink"/>
    <w:basedOn w:val="a0"/>
    <w:uiPriority w:val="99"/>
    <w:unhideWhenUsed/>
    <w:rsid w:val="00A2645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36796A"/>
    <w:pPr>
      <w:ind w:left="720"/>
      <w:contextualSpacing/>
    </w:pPr>
    <w:rPr>
      <w:rFonts w:cs="Mangal"/>
      <w:szCs w:val="21"/>
    </w:rPr>
  </w:style>
  <w:style w:type="paragraph" w:customStyle="1" w:styleId="empty">
    <w:name w:val="empty"/>
    <w:basedOn w:val="a"/>
    <w:rsid w:val="00B25E40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6">
    <w:name w:val="s_16"/>
    <w:basedOn w:val="a"/>
    <w:rsid w:val="00B25E40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B25E40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10">
    <w:name w:val="s_10"/>
    <w:basedOn w:val="a0"/>
    <w:rsid w:val="00B25E40"/>
  </w:style>
  <w:style w:type="character" w:styleId="af2">
    <w:name w:val="Strong"/>
    <w:basedOn w:val="a0"/>
    <w:uiPriority w:val="22"/>
    <w:qFormat/>
    <w:rsid w:val="00F12963"/>
    <w:rPr>
      <w:b/>
      <w:bCs/>
    </w:rPr>
  </w:style>
  <w:style w:type="character" w:customStyle="1" w:styleId="js-phone-number">
    <w:name w:val="js-phone-number"/>
    <w:basedOn w:val="a0"/>
    <w:rsid w:val="00890DD7"/>
  </w:style>
  <w:style w:type="paragraph" w:styleId="af3">
    <w:name w:val="Balloon Text"/>
    <w:basedOn w:val="a"/>
    <w:link w:val="af4"/>
    <w:uiPriority w:val="99"/>
    <w:semiHidden/>
    <w:unhideWhenUsed/>
    <w:rsid w:val="006D4B02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4B0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00"/>
    <w:pPr>
      <w:overflowPunct w:val="0"/>
    </w:pPr>
  </w:style>
  <w:style w:type="paragraph" w:styleId="1">
    <w:name w:val="heading 1"/>
    <w:basedOn w:val="a"/>
    <w:next w:val="a"/>
    <w:link w:val="10"/>
    <w:uiPriority w:val="99"/>
    <w:qFormat/>
    <w:rsid w:val="004C4AE1"/>
    <w:pPr>
      <w:widowControl w:val="0"/>
      <w:suppressAutoHyphens w:val="0"/>
      <w:overflowPunct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AE1"/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customStyle="1" w:styleId="11">
    <w:name w:val="Заголовок 11"/>
    <w:basedOn w:val="a"/>
    <w:qFormat/>
    <w:rsid w:val="00530D5E"/>
    <w:pPr>
      <w:spacing w:before="108" w:after="108"/>
      <w:jc w:val="center"/>
    </w:pPr>
    <w:rPr>
      <w:b/>
      <w:color w:val="26282F"/>
    </w:rPr>
  </w:style>
  <w:style w:type="character" w:customStyle="1" w:styleId="a3">
    <w:name w:val="Цветовое выделение для Текст"/>
    <w:qFormat/>
    <w:rsid w:val="00530D5E"/>
  </w:style>
  <w:style w:type="character" w:customStyle="1" w:styleId="a4">
    <w:name w:val="Цветовое выделение"/>
    <w:uiPriority w:val="99"/>
    <w:qFormat/>
    <w:rsid w:val="00530D5E"/>
    <w:rPr>
      <w:b/>
      <w:color w:val="26282F"/>
    </w:rPr>
  </w:style>
  <w:style w:type="character" w:customStyle="1" w:styleId="a5">
    <w:name w:val="Гипертекстовая ссылка"/>
    <w:basedOn w:val="a4"/>
    <w:qFormat/>
    <w:rsid w:val="00530D5E"/>
    <w:rPr>
      <w:b w:val="0"/>
      <w:color w:val="106BBE"/>
    </w:rPr>
  </w:style>
  <w:style w:type="character" w:customStyle="1" w:styleId="-">
    <w:name w:val="Интернет-ссылка"/>
    <w:rsid w:val="00530D5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530D5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530D5E"/>
    <w:pPr>
      <w:spacing w:after="140" w:line="276" w:lineRule="auto"/>
    </w:pPr>
  </w:style>
  <w:style w:type="paragraph" w:styleId="a8">
    <w:name w:val="List"/>
    <w:basedOn w:val="a7"/>
    <w:rsid w:val="00530D5E"/>
  </w:style>
  <w:style w:type="paragraph" w:customStyle="1" w:styleId="12">
    <w:name w:val="Название объекта1"/>
    <w:basedOn w:val="a"/>
    <w:qFormat/>
    <w:rsid w:val="00530D5E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30D5E"/>
    <w:pPr>
      <w:suppressLineNumbers/>
    </w:pPr>
  </w:style>
  <w:style w:type="paragraph" w:customStyle="1" w:styleId="aa">
    <w:name w:val="Текст (справка)"/>
    <w:basedOn w:val="a"/>
    <w:qFormat/>
    <w:rsid w:val="00530D5E"/>
    <w:pPr>
      <w:ind w:left="170" w:right="170"/>
    </w:pPr>
  </w:style>
  <w:style w:type="paragraph" w:customStyle="1" w:styleId="ab">
    <w:name w:val="Комментарий"/>
    <w:basedOn w:val="aa"/>
    <w:qFormat/>
    <w:rsid w:val="00530D5E"/>
    <w:pPr>
      <w:spacing w:before="75"/>
      <w:ind w:right="0"/>
    </w:pPr>
    <w:rPr>
      <w:color w:val="353842"/>
    </w:rPr>
  </w:style>
  <w:style w:type="paragraph" w:customStyle="1" w:styleId="ac">
    <w:name w:val="Таблицы (моноширинный)"/>
    <w:basedOn w:val="a"/>
    <w:uiPriority w:val="99"/>
    <w:qFormat/>
    <w:rsid w:val="00530D5E"/>
    <w:rPr>
      <w:rFonts w:ascii="Courier New" w:hAnsi="Courier New"/>
    </w:rPr>
  </w:style>
  <w:style w:type="paragraph" w:customStyle="1" w:styleId="ad">
    <w:name w:val="Нормальный (таблица)"/>
    <w:basedOn w:val="a"/>
    <w:uiPriority w:val="99"/>
    <w:qFormat/>
    <w:rsid w:val="00530D5E"/>
  </w:style>
  <w:style w:type="paragraph" w:customStyle="1" w:styleId="ae">
    <w:name w:val="Прижатый влево"/>
    <w:basedOn w:val="a"/>
    <w:qFormat/>
    <w:rsid w:val="00530D5E"/>
  </w:style>
  <w:style w:type="paragraph" w:customStyle="1" w:styleId="af">
    <w:name w:val="Содержимое таблицы"/>
    <w:basedOn w:val="a"/>
    <w:qFormat/>
    <w:rsid w:val="00530D5E"/>
    <w:pPr>
      <w:widowControl w:val="0"/>
      <w:suppressLineNumbers/>
    </w:pPr>
  </w:style>
  <w:style w:type="character" w:styleId="af0">
    <w:name w:val="Hyperlink"/>
    <w:basedOn w:val="a0"/>
    <w:uiPriority w:val="99"/>
    <w:unhideWhenUsed/>
    <w:rsid w:val="00A2645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36796A"/>
    <w:pPr>
      <w:ind w:left="720"/>
      <w:contextualSpacing/>
    </w:pPr>
    <w:rPr>
      <w:rFonts w:cs="Mangal"/>
      <w:szCs w:val="21"/>
    </w:rPr>
  </w:style>
  <w:style w:type="paragraph" w:customStyle="1" w:styleId="empty">
    <w:name w:val="empty"/>
    <w:basedOn w:val="a"/>
    <w:rsid w:val="00B25E40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6">
    <w:name w:val="s_16"/>
    <w:basedOn w:val="a"/>
    <w:rsid w:val="00B25E40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B25E40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10">
    <w:name w:val="s_10"/>
    <w:basedOn w:val="a0"/>
    <w:rsid w:val="00B25E40"/>
  </w:style>
  <w:style w:type="character" w:styleId="af2">
    <w:name w:val="Strong"/>
    <w:basedOn w:val="a0"/>
    <w:uiPriority w:val="22"/>
    <w:qFormat/>
    <w:rsid w:val="00F12963"/>
    <w:rPr>
      <w:b/>
      <w:bCs/>
    </w:rPr>
  </w:style>
  <w:style w:type="character" w:customStyle="1" w:styleId="js-phone-number">
    <w:name w:val="js-phone-number"/>
    <w:basedOn w:val="a0"/>
    <w:rsid w:val="00890DD7"/>
  </w:style>
  <w:style w:type="paragraph" w:styleId="af3">
    <w:name w:val="Balloon Text"/>
    <w:basedOn w:val="a"/>
    <w:link w:val="af4"/>
    <w:uiPriority w:val="99"/>
    <w:semiHidden/>
    <w:unhideWhenUsed/>
    <w:rsid w:val="006D4B02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4B0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536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83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94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FFBDA-B51A-4B92-B008-E8D7BA66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3</cp:revision>
  <cp:lastPrinted>2024-06-21T08:50:00Z</cp:lastPrinted>
  <dcterms:created xsi:type="dcterms:W3CDTF">2024-06-21T12:51:00Z</dcterms:created>
  <dcterms:modified xsi:type="dcterms:W3CDTF">2024-07-01T08:17:00Z</dcterms:modified>
  <dc:language>ru-RU</dc:language>
</cp:coreProperties>
</file>